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AA" w:rsidRPr="00323B18" w:rsidRDefault="004C3BAA" w:rsidP="00B21D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23B18">
        <w:rPr>
          <w:b/>
        </w:rPr>
        <w:t>Анализ</w:t>
      </w:r>
    </w:p>
    <w:p w:rsidR="004C3BAA" w:rsidRPr="00323B18" w:rsidRDefault="004C3BAA" w:rsidP="00B21D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23B18">
        <w:rPr>
          <w:b/>
        </w:rPr>
        <w:t>учебно-методического комплекта для реализации</w:t>
      </w:r>
    </w:p>
    <w:p w:rsidR="004C3BAA" w:rsidRPr="00323B18" w:rsidRDefault="004C3BAA" w:rsidP="00B21D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23B18">
        <w:rPr>
          <w:b/>
        </w:rPr>
        <w:t>основной образовательной программы МОУ</w:t>
      </w:r>
      <w:r w:rsidR="000465BC" w:rsidRPr="00323B18">
        <w:rPr>
          <w:b/>
        </w:rPr>
        <w:t xml:space="preserve"> «Начальная школа – детский сад</w:t>
      </w:r>
      <w:r w:rsidRPr="00323B18">
        <w:rPr>
          <w:b/>
        </w:rPr>
        <w:t xml:space="preserve"> № </w:t>
      </w:r>
      <w:r w:rsidR="000465BC" w:rsidRPr="00323B18">
        <w:rPr>
          <w:b/>
        </w:rPr>
        <w:t>24</w:t>
      </w:r>
      <w:r w:rsidRPr="00323B18">
        <w:rPr>
          <w:b/>
        </w:rPr>
        <w:t xml:space="preserve"> «</w:t>
      </w:r>
      <w:r w:rsidR="000465BC" w:rsidRPr="00323B18">
        <w:rPr>
          <w:b/>
        </w:rPr>
        <w:t>Солнышко</w:t>
      </w:r>
      <w:r w:rsidRPr="00323B18">
        <w:rPr>
          <w:b/>
        </w:rPr>
        <w:t>»</w:t>
      </w:r>
      <w:r w:rsidR="000465BC" w:rsidRPr="00323B18">
        <w:rPr>
          <w:b/>
        </w:rPr>
        <w:t xml:space="preserve"> ТМР</w:t>
      </w:r>
    </w:p>
    <w:p w:rsidR="004C3BAA" w:rsidRPr="00323B18" w:rsidRDefault="004C3BAA" w:rsidP="00B21D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B21D9E" w:rsidRPr="00323B18" w:rsidRDefault="00B21D9E" w:rsidP="00B21D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C3BAA" w:rsidRPr="00323B18" w:rsidRDefault="00B21D9E" w:rsidP="00B21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23B18">
        <w:t xml:space="preserve">В период </w:t>
      </w:r>
      <w:proofErr w:type="gramStart"/>
      <w:r w:rsidRPr="00323B18">
        <w:t>с  20.03.2023</w:t>
      </w:r>
      <w:proofErr w:type="gramEnd"/>
      <w:r w:rsidRPr="00323B18">
        <w:t xml:space="preserve"> – 30.03.2023 проведён анализ учебно-методического комплекта для реализации Основной образовательной программы МОУ, составленной с учётом комплексной программы «От рождения до школы» (под ред. Н.Е. </w:t>
      </w:r>
      <w:proofErr w:type="spellStart"/>
      <w:r w:rsidRPr="00323B18">
        <w:t>Веракса</w:t>
      </w:r>
      <w:proofErr w:type="spellEnd"/>
      <w:r w:rsidRPr="00323B18">
        <w:t>) и авторских программ.</w:t>
      </w:r>
    </w:p>
    <w:p w:rsidR="006655FE" w:rsidRPr="00323B18" w:rsidRDefault="006655FE" w:rsidP="000D2D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23B18">
        <w:t xml:space="preserve">Программно-методический комплекс </w:t>
      </w:r>
      <w:r w:rsidR="000465BC" w:rsidRPr="00323B18">
        <w:t>используется</w:t>
      </w:r>
      <w:r w:rsidR="000D2D42" w:rsidRPr="00323B18">
        <w:t>:</w:t>
      </w:r>
    </w:p>
    <w:p w:rsidR="006655FE" w:rsidRPr="00323B18" w:rsidRDefault="006655FE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• в соответствии с образовательными областями Примерной Основной Образовательной Программы</w:t>
      </w:r>
    </w:p>
    <w:p w:rsidR="006655FE" w:rsidRPr="00323B18" w:rsidRDefault="006655FE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• с учетом рекомендуемого перечня комплексной программы </w:t>
      </w:r>
      <w:r w:rsidRPr="00323B1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(и при наличии парциальных программ)</w:t>
      </w:r>
      <w:r w:rsidR="000D2D42" w:rsidRPr="00323B1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;</w:t>
      </w:r>
    </w:p>
    <w:p w:rsidR="006655FE" w:rsidRPr="00323B18" w:rsidRDefault="006655FE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• в соответствии с разделением на обязательную и формируемую часть (методическое обеспечение комплексной, парциальных программ, технологий)</w:t>
      </w:r>
      <w:r w:rsidR="000D2D42" w:rsidRPr="00323B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5FE" w:rsidRPr="00323B18" w:rsidRDefault="006655FE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• по всем возрастным группам</w:t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5FE" w:rsidRPr="00323B18" w:rsidRDefault="006655FE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обеспечивающего формы </w:t>
      </w:r>
      <w:r w:rsidR="000D2D42" w:rsidRPr="00323B1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, формы образования в процессе режимных моментов и по руководству </w:t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 видами самостоятельной детской деятельност</w:t>
      </w:r>
      <w:r w:rsidR="000D2D42" w:rsidRPr="00323B18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D2D42" w:rsidRPr="00323B18" w:rsidRDefault="000D2D42" w:rsidP="00B2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65BC" w:rsidRPr="00323B18" w:rsidRDefault="000D2D42" w:rsidP="000D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ab/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комплект, используемый в МОУ, соответствует программе «От рождения до школы» (под редакцией Н.Е. </w:t>
      </w:r>
      <w:proofErr w:type="spellStart"/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>), но обеспеченность пособиями и литературой находится не на должном уровне. О</w:t>
      </w:r>
      <w:r w:rsidR="00C33ABC" w:rsidRPr="00323B18">
        <w:rPr>
          <w:rFonts w:ascii="Times New Roman" w:eastAsia="Times New Roman" w:hAnsi="Times New Roman" w:cs="Times New Roman"/>
          <w:sz w:val="24"/>
          <w:szCs w:val="24"/>
        </w:rPr>
        <w:t>бновление фонда проведено в 2020</w:t>
      </w:r>
      <w:r w:rsidR="00FD2372" w:rsidRPr="00323B1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FD2372" w:rsidRPr="00323B18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proofErr w:type="gramEnd"/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 xml:space="preserve">, когда были закуплены следующие методические </w:t>
      </w:r>
      <w:r w:rsidR="00074265" w:rsidRPr="00323B18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="000465BC" w:rsidRPr="00323B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ABC" w:rsidRPr="00323B18" w:rsidRDefault="00C33ABC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323B1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 в детском </w:t>
      </w:r>
      <w:proofErr w:type="gramStart"/>
      <w:r w:rsidRPr="00323B18">
        <w:rPr>
          <w:rFonts w:ascii="Times New Roman" w:eastAsia="Times New Roman" w:hAnsi="Times New Roman" w:cs="Times New Roman"/>
          <w:sz w:val="24"/>
          <w:szCs w:val="24"/>
        </w:rPr>
        <w:t>саду(</w:t>
      </w:r>
      <w:proofErr w:type="gramEnd"/>
      <w:r w:rsidRPr="00323B18">
        <w:rPr>
          <w:rFonts w:ascii="Times New Roman" w:eastAsia="Times New Roman" w:hAnsi="Times New Roman" w:cs="Times New Roman"/>
          <w:sz w:val="24"/>
          <w:szCs w:val="24"/>
        </w:rPr>
        <w:t>3-4 г., 4-5 л., 5-6 л., 6-7 л.)</w:t>
      </w:r>
    </w:p>
    <w:p w:rsidR="00C33ABC" w:rsidRPr="00323B18" w:rsidRDefault="00C33ABC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И.А.Пономарёва. Формирование элементарных математических представлений (2-3 г., 3-4 г., 4-5 л., 5-6 л., 6-7 л.,)</w:t>
      </w:r>
    </w:p>
    <w:p w:rsidR="00C33ABC" w:rsidRPr="00323B18" w:rsidRDefault="00C33ABC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Т.С. Комарова. Изобразительная деятельность в детском саду (3-4 г., 4-5 л., 5-6 л., 6-7 л.)</w:t>
      </w:r>
    </w:p>
    <w:p w:rsidR="00C33ABC" w:rsidRPr="00323B18" w:rsidRDefault="00C33ABC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Pr="00323B1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323B18">
        <w:rPr>
          <w:rFonts w:ascii="Times New Roman" w:eastAsia="Times New Roman" w:hAnsi="Times New Roman" w:cs="Times New Roman"/>
          <w:sz w:val="24"/>
          <w:szCs w:val="24"/>
        </w:rPr>
        <w:t>.  Ознакомление с предметным и социальным окружением (3-4 г., 4-5 л., 5-6 л., 6-7 л.,)</w:t>
      </w:r>
    </w:p>
    <w:p w:rsidR="00C33ABC" w:rsidRPr="00323B18" w:rsidRDefault="00C33ABC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Pr="00323B1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. Развитие речи в детском саду </w:t>
      </w:r>
      <w:proofErr w:type="gramStart"/>
      <w:r w:rsidRPr="00323B18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Pr="00323B18">
        <w:rPr>
          <w:rFonts w:ascii="Times New Roman" w:eastAsia="Times New Roman" w:hAnsi="Times New Roman" w:cs="Times New Roman"/>
          <w:sz w:val="24"/>
          <w:szCs w:val="24"/>
        </w:rPr>
        <w:t>-3 г., 3-4 г., 4-5 л.,5-6 л., 6-7 л.)</w:t>
      </w:r>
    </w:p>
    <w:p w:rsidR="00FD2372" w:rsidRPr="00323B18" w:rsidRDefault="00FD2372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Программа «От рождения до школы. Инновационная программа дошкольного образования. Москва – Синтез. Москва, 2019 </w:t>
      </w:r>
    </w:p>
    <w:p w:rsidR="00FD2372" w:rsidRPr="00323B18" w:rsidRDefault="00FD2372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Комплексные занятия на электронном носителе</w:t>
      </w:r>
    </w:p>
    <w:p w:rsidR="00FD2372" w:rsidRPr="00323B18" w:rsidRDefault="00FD2372" w:rsidP="00C33ABC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(</w:t>
      </w:r>
      <w:proofErr w:type="gramStart"/>
      <w:r w:rsidRPr="00323B18">
        <w:rPr>
          <w:rFonts w:ascii="Times New Roman" w:eastAsia="Times New Roman" w:hAnsi="Times New Roman" w:cs="Times New Roman"/>
          <w:sz w:val="24"/>
          <w:szCs w:val="24"/>
        </w:rPr>
        <w:t>Первая  и</w:t>
      </w:r>
      <w:proofErr w:type="gramEnd"/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 вторая младшая группа, средняя, старшая и подготовительная группы)</w:t>
      </w:r>
    </w:p>
    <w:p w:rsidR="000465BC" w:rsidRPr="00323B18" w:rsidRDefault="00FD2372" w:rsidP="000D2D4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>Хрестоматии (1-3 г., 3-4 г., 4-5 л.,6-7 л.</w:t>
      </w:r>
    </w:p>
    <w:p w:rsidR="000465BC" w:rsidRPr="00323B18" w:rsidRDefault="000465BC" w:rsidP="000D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4C67" w:rsidRPr="00323B18" w:rsidRDefault="00FD2372" w:rsidP="000D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eastAsia="Times New Roman" w:hAnsi="Times New Roman" w:cs="Times New Roman"/>
          <w:sz w:val="24"/>
          <w:szCs w:val="24"/>
        </w:rPr>
        <w:t xml:space="preserve">      Приобретённые пособия</w:t>
      </w:r>
      <w:r w:rsidRPr="00323B18">
        <w:rPr>
          <w:rFonts w:ascii="Times New Roman" w:hAnsi="Times New Roman" w:cs="Times New Roman"/>
          <w:sz w:val="24"/>
          <w:szCs w:val="24"/>
        </w:rPr>
        <w:t xml:space="preserve"> УМК</w:t>
      </w:r>
      <w:r w:rsidR="006E4C67" w:rsidRPr="00323B18">
        <w:rPr>
          <w:rFonts w:ascii="Times New Roman" w:hAnsi="Times New Roman" w:cs="Times New Roman"/>
          <w:sz w:val="24"/>
          <w:szCs w:val="24"/>
        </w:rPr>
        <w:t xml:space="preserve"> соответствуют требованиям ФГОС ДО. Учебные пособия отличаются своей новизной и актуальностью. В УМК включены методики,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 каждому воспитаннику</w:t>
      </w:r>
    </w:p>
    <w:p w:rsidR="00F55A5A" w:rsidRPr="00323B18" w:rsidRDefault="00FD2372" w:rsidP="00FD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sz w:val="24"/>
          <w:szCs w:val="24"/>
        </w:rPr>
        <w:t xml:space="preserve">       Также недостаточно </w:t>
      </w:r>
      <w:proofErr w:type="gramStart"/>
      <w:r w:rsidRPr="00323B18">
        <w:rPr>
          <w:rFonts w:ascii="Times New Roman" w:hAnsi="Times New Roman" w:cs="Times New Roman"/>
          <w:sz w:val="24"/>
          <w:szCs w:val="24"/>
        </w:rPr>
        <w:t xml:space="preserve">в </w:t>
      </w:r>
      <w:r w:rsidR="00F55A5A" w:rsidRPr="00323B18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Pr="00323B18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Pr="00323B18">
        <w:rPr>
          <w:rFonts w:ascii="Times New Roman" w:hAnsi="Times New Roman" w:cs="Times New Roman"/>
          <w:sz w:val="24"/>
          <w:szCs w:val="24"/>
        </w:rPr>
        <w:t xml:space="preserve">  справочной и художественной литературы по разделам ООП</w:t>
      </w:r>
      <w:r w:rsidR="000944F6" w:rsidRPr="00323B18">
        <w:rPr>
          <w:rFonts w:ascii="Times New Roman" w:hAnsi="Times New Roman" w:cs="Times New Roman"/>
          <w:sz w:val="24"/>
          <w:szCs w:val="24"/>
        </w:rPr>
        <w:t>,</w:t>
      </w:r>
      <w:r w:rsidR="00F55A5A" w:rsidRPr="00323B18">
        <w:rPr>
          <w:rFonts w:ascii="Times New Roman" w:hAnsi="Times New Roman" w:cs="Times New Roman"/>
          <w:sz w:val="24"/>
          <w:szCs w:val="24"/>
        </w:rPr>
        <w:t xml:space="preserve"> </w:t>
      </w:r>
      <w:r w:rsidR="000944F6" w:rsidRPr="00323B18">
        <w:rPr>
          <w:rFonts w:ascii="Times New Roman" w:hAnsi="Times New Roman" w:cs="Times New Roman"/>
          <w:sz w:val="24"/>
          <w:szCs w:val="24"/>
        </w:rPr>
        <w:t>необходимо её пополнение</w:t>
      </w:r>
      <w:r w:rsidR="00F55A5A" w:rsidRPr="00323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к программе «От рождения до школы»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в ДОО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М. Б. Культурно-досуговая деятельность в детском саду,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И. И., Ту л и к о в А. В. Информационно-коммуникаци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онные технологии в ДОУ.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Примерное комплексно-тематическое планирование к программе «От рож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до школы»: Младшая группа (3-4 года) / Ред.-сост. В. А.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Вилюнова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Примерное комплексно-тематическое планирование к программе «От рож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до школы»: Средняя группа (4-5 лет) / Ред.-сост. А. А.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Бывшева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Примерное комплексно-тематическое планирование к программе «От рож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до школы»: Старшая группа (5-6 лет)/ Ред.-сост. А. А.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Бывшева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Вилюнова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Белая К. Ю. Основы безопасности. Комплекты для оформления роди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тельских уголков в ДОО: Младшая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Белая К. Ю. Основы безопасности. Комплекты для оформления роди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тельских уголков в ДОО: Средняя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Белая К. Ю. Основы безопасности. Комплекты для оформления роди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тельских уголков в ДОО: Старшая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Белая К. Ю. Основы безопасности. Комплекты для оформления роди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тельских уголков в ДОО: Подготовительная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Психолог в детском саду, мониторинг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А. Н. Индивидуальная психологическая диагностика ре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бенка 5-7 лет.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е </w:t>
      </w:r>
      <w:proofErr w:type="gram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proofErr w:type="gram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 к с а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Н.,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Гу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 о р о в а Н. Ф. Практический психолог в детском саду.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Соломенниковой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(гото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вится к печати).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Инклюзивная педагогика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Архипова Е.Ф. Ранняя диагностика и коррекция проблем развития. Первый год жизни ребенка.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Инклюзивная практика в дошкольном образовании / Под ред. Т. В. Во-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лосовец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Е.Ф.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Кутеповой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Социализация, развитие общения, нравственное воспитание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Буре Р. С. Социально-нравственное воспитание дошкольников (3-7 лет). Петрова </w:t>
      </w:r>
      <w:proofErr w:type="gram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В.И.,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Стульник</w:t>
      </w:r>
      <w:proofErr w:type="spellEnd"/>
      <w:proofErr w:type="gram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Т. Д. Этические беседы с детьми 4-7 лет.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Наглядно-дидактические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lastRenderedPageBreak/>
        <w:t xml:space="preserve">Серия «Мир в картинках»: 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«Государственные символы России»; «День Победы».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Серия «Рассказы по картинкам»: 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«Великая Отечественная война в произведениях художников»; «Защитники Отечества».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Серия «Расскажите детям </w:t>
      </w:r>
      <w:proofErr w:type="gramStart"/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о...</w:t>
      </w:r>
      <w:proofErr w:type="gramEnd"/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»: 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«Расскажите детям о достопримеча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тельностях Москвы»; «Расскажите детям о Московском Кремле»; «Рас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скажите детям об Отечественной войне 1812 года».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Самообслуживание, самостоятельность, трудовое воспитание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Ку </w:t>
      </w:r>
      <w:proofErr w:type="gram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</w:t>
      </w:r>
      <w:proofErr w:type="gram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 к о в а Л. В. Трудовое воспитание в детском саду: Для занятий с детьми 3-7 лет.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Наглядно-дидактические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Плакаты: 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«Очень важные профессии».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Формирование основ безопасности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Белая К. Ю. Формирование основ безопасности у дошкольников (3-7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Саулина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Т. Ф. Знакомим дошкольников с правилами дорожного движения (3-7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Наглядно -дидактические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Бордачева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 Ю. Безопасность на дороге: Плакаты для оформления родительского уголка в ДОУ.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Бордачева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 Ю. Дорожные знаки: Для работы с детьми 4-7 лет.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Образовательная область «Познавательное развитие»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познавательно-исследовательской деятельности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Веракса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Н.Е.,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Веракса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А. Н. Проектная деятельность дошколь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ников.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Веракса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 Е.,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Галимов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Р. Познавательно-исследовательская деятельность дошкольников (4-7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Крашенинников Е. Е., Холодова О. Л. Развитие познаватель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ных способностей дошкольников (5-7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Павлова Л.Ю. Сборник дидактических игр по ознакомлению с окружающим миром (3-7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Шиян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А. Развитие творческого мышления. Работаем по сказке (3-7 лет) (готовится к печати).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Электронные образовательные ресурсы (ЭОР)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Шиян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А. Развитие творческого мышления. Работаем по сказке.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Наглядно -дидактические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Серия «Играем в сказку»: 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«Репка»; «Теремок»; «Три медведя»; «Три поросенка».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Веракса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Н. Е., </w:t>
      </w: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Веракса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А. Н.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Ознакомление с предметным окружением и социальным миром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3B1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Методические пособия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Дыбина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В. Ознакомление с предметным и социальным окружени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ем: Младшая группа (3-4 года).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Дыбина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В. Ознакомление с предметным и социальным окруже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нием: Средняя группа (4-5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Дыбина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В. Ознакомление с предметным и социальным окруже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нием: Старшая группа (5-6 лет).</w:t>
      </w:r>
    </w:p>
    <w:p w:rsidR="000944F6" w:rsidRPr="00323B18" w:rsidRDefault="000944F6" w:rsidP="000944F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Дыбина</w:t>
      </w:r>
      <w:proofErr w:type="spellEnd"/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О. В. Ознакомление с предметным и социальным окруже</w:t>
      </w:r>
      <w:r w:rsidRPr="00323B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нием: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образовательные ресурсы (ЭОР)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 ы б и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О. В. Ознакомление с предметным и социальным окружени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ем: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 ы б и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нием;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 ы б и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нием: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 ы б и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О. В. Ознакомление с предметным и социальным окруже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нием: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«Водный транспорт»; «Воздушный транспорт»; «Городс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кой транспорт»; «Спецтранспорт»; «Строительные машины».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«Мир в картинках»: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«Авиация»; «Автомобильный транс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порт»; «Арктика и Антарктика»; «Бытовая техника»; «Водный транс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лежности».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«Рассказы по картинкам»: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«В деревне»; «Кем быть?»; «Мой дом»; «Профессии».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«Расскажите детям </w:t>
      </w:r>
      <w:proofErr w:type="gramStart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>о...</w:t>
      </w:r>
      <w:proofErr w:type="gramEnd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«Расскажите детям о бытовых приборах»; «Расскажите детям о космонавтике»; «Расскажите детям о космосе»-, •Рас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И.А.,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А. Формирование элементарных ма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тематических представлений.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И.А.,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А. Формирование элементарных ма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тематических представлений.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Электронные образовательные ресурсы (ЭОР)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А.,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А. Формирование элементарных ма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тематических представлений.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И.А.,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Рабочие тетради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Математика для малы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шей: Младшая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Дарья Денисова, Юрий Дорожи н. Математика для малышей: Средняя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Дарья Денисов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а, Юрий Дорожи н. Математика для дошколь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ников: Старшая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Дарья Денисова, Юрий Дорожи н. Математика для дошколь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ников: Подготовительная к школе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«Счет до 10»; «Счет до 20»; «Цвет»; «Форма».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с миром природы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 в детском саду.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 в детском саду.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 в детском саду.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 в детском саду.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 в детском саду. Подготовительная к школе группа (6-7 лет)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образовательные ресурсы (ЭОР)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О.А. Ознакомление с природой.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с природой.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Картины для рассматривания: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«Коза с козлятами»; «Кошка с котята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ми»; «Свинья с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поросятами»; «Собака с щенками».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«Мир в картинках»: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«Деревья и листья»; «Домашние жи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баки—друзья и помощники»; «Фрукты»; «Цветы»; «Ягоды лесные»; «Ягоды садовые».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«Рассказы по картинкам»: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«Весна»; «Времена года»; «Зима»; «Лето»; «Осень»; «Родная природа».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«Расскажите детям </w:t>
      </w:r>
      <w:proofErr w:type="gramStart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>о...</w:t>
      </w:r>
      <w:proofErr w:type="gramEnd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«Расскажите детям о грибах»; «Рас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разновозрастной группе детского сада. Младшая разновозрастная группа (2-4 года)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детском саду: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 Развитие речи в детском саду: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детском саду: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В. Развитие речи в детском саду: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детском саду: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Варенцова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Н.С. Обучение дошкольников грамоте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образовательные ресурсы (ЭОР)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детском саду: Вторая группа раннего возраста (2-3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В. Развитие речи в детском саду: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а В. В. Развитие речи в детском саду: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 В. Развитие речи в детском саду: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 Развитие речи в детском саду: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Рабочие тетради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Развитие речи у малы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шей. Младшая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Развитие речи у малы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шей. Средняя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Развитие речи у дошколь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ников. Старшая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Развитие речи у дошколь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ников. Подготовительная к школе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Уроки грамоты для малы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шей: Младшая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Уроки грамоты для ма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лышей: Средняя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Уроки грамоты для дош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кольников: Старшая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Уроки грамоты для дош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кольников: Подготовительная к школе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Прописи для малышей: Младшая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Прописи для малышей: Средняя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Прописи для дошкольни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ков: Старшая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Дарья Денисова, Юрий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Дорожин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Прописи для дошкольни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ков: Подготовительная к школе группа.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«Грамматика в картинках»: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«Антонимы. Глаголы»; «Антонимы. Прилагательные»; «Говори правильно»; «Множественное число»; «Мно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гозначные слова»; «Один —много»; «Словообразование»; «Ударение».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 в детском саду: Для работы с детьми 2-3 лет.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 в детском саду: Для работы с детьми 3-4 лет.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 в детском саду: Для работы с детьми 4-6 лет.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или неправильно. Для работы с детьми 2-4 лет.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Развитие речи в детском саду. Для работы с детьми 2-4 лет. Раздаточ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материал. </w:t>
      </w:r>
      <w:proofErr w:type="spellStart"/>
      <w:r w:rsidRPr="00323B18">
        <w:rPr>
          <w:rFonts w:ascii="Times New Roman" w:hAnsi="Times New Roman" w:cs="Times New Roman"/>
          <w:color w:val="000000"/>
          <w:spacing w:val="-20"/>
          <w:sz w:val="24"/>
          <w:szCs w:val="24"/>
        </w:rPr>
        <w:t>Ге</w:t>
      </w:r>
      <w:proofErr w:type="spellEnd"/>
      <w:r w:rsidRPr="00323B18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р б о </w:t>
      </w:r>
      <w:proofErr w:type="gramStart"/>
      <w:r w:rsidRPr="00323B18">
        <w:rPr>
          <w:rFonts w:ascii="Times New Roman" w:hAnsi="Times New Roman" w:cs="Times New Roman"/>
          <w:color w:val="000000"/>
          <w:spacing w:val="-20"/>
          <w:sz w:val="24"/>
          <w:szCs w:val="24"/>
        </w:rPr>
        <w:t>в</w:t>
      </w:r>
      <w:proofErr w:type="gramEnd"/>
      <w:r w:rsidRPr="00323B18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а В. В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«Рассказы по картинкам»: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«Колобок»; «Курочка Ряба»; «Реп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ка»; «Теремок».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«Алфавит»; «Английский алфавит»; «Немецкий алфавит».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М.Б. Музыкальное воспитание в детском саду. Для работы с детьми 2-7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М.Б. Музыкальное воспитание в детском саду. Млад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Детское художественное творчество. Для работы с детьми 2-7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Изобразительная деятельность в детском саду.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Изобразительная деятельность в детском саду.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Изобразительная деятельность в детском саду.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Изобразительная деятельность в детском саду.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Комарова Т.С. Развитие художественных способностей дошколь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ников.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Комарова Т.С.,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М.Б. Интеграция в воспитательно-образовательной работе детского сада.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из строительного материала: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из строительного материала: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из строительного материала: Подготовительная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Хрестоматии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Хрестоматия для чтения детям в детском саду и дома: 1 -3 года.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Хрестоматия для чтения детям в детском саду и дома: 3-4 года.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чтения детям в детском саду и дома: 4-5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Хрестоматия для чтения детям в детском саду и дома: 5-6 лет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Хрестоматия для чтения детям в детском саду и дома: 6-7 лет (гото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образовательные ресурсы (ЭОР)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Комарова Т.С. Изобразительная деятельность в детском саду.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О. А. Ознакомление детей с народным искусством.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«Музыкальные инструменты народов мира»; «Музыкаль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ные инструменты эстрадно-симфонического оркестра».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«Народное искусство —детям»: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«Гжель»; «Городецкая роспись по дереву»; «Дымковская игрушка»; «Каргополь —народная игрушка»; «Музыкальные инструменты»; «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Полхов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-Майдан»; «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родная игрушка»; «Хохлома».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«Гжель. Изделия. Гжель»; «Орнаменты.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Полхов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-Майдан»; «Изделия.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Полхов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-Майдан»; «Орнаменты.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свистулька»; «Хохлома. Изделия»; «Хохлома. Орнаменты».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«Расскажите детям </w:t>
      </w:r>
      <w:proofErr w:type="gramStart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>о...</w:t>
      </w:r>
      <w:proofErr w:type="gramEnd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«Расскажите детям о музыкальных инструментах», «Расскажите детям о музеях и выставках Москвы», «Рас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скажите детям о Московском Кремле».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«Искусство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детям»: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«Волшебный пластилин»; «Городецкая рос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игрушка»; «Хохломская роспись».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«Физическая культура»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Борисова М. М. Малоподвижные игры и игровые упражнения. Для занятий с детьми 3-7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 И. Физическая культура в детском саду: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 И. Физическая культура в детском саду: Средняя группа (4-5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 И. Физическая культура в детском саду: Старшая группа (5-6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 И. Физическая культура в детском саду: Подгото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вительная к школе группа (6-7 лет).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 И. Оздоровительная гимнастика: комплексы уп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для детей 3-7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Сборник подвижных игр / Автор-сост. Э. Я.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«Мир в картинках»: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«Спортивный инвентарь».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«Рассказы по картинкам»: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«Зимние виды спорта»; «Летние виды спорта»; «Распорядок дня».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Серия «Расскажите детям </w:t>
      </w:r>
      <w:proofErr w:type="gramStart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>о...</w:t>
      </w:r>
      <w:proofErr w:type="gramEnd"/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«Зимние виды спорта»; «Летние виды спорта».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Игровая деятельность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Губанова Н.Ф. Развитие игровой деятельности. Вторая группа раннего возраста (2-3 года).</w:t>
      </w:r>
    </w:p>
    <w:p w:rsidR="000944F6" w:rsidRPr="00323B18" w:rsidRDefault="00323B18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Губанов</w:t>
      </w:r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>а Н. Ф. Развитие игровой деятельности. Младшая группа (3-4 года).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Губанова Н.Ф. Развитие игровой деятельности. Средняя группа. (4-5 лет).</w:t>
      </w:r>
    </w:p>
    <w:p w:rsidR="000944F6" w:rsidRPr="00323B18" w:rsidRDefault="00323B18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Губанов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Н. Ф. Развитие игровой деятельности. Старшая группа. (5-6 лет) (готовится к печати).</w:t>
      </w:r>
    </w:p>
    <w:p w:rsidR="000944F6" w:rsidRPr="00323B18" w:rsidRDefault="00323B18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Губанов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а Н.</w:t>
      </w:r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Ф. Развитие игровой деятельности. Подготовительная к школе группа (6-7 лет) (готовится к печати).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Развитие детей раннего возраста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Голубева Л. Г. Гимнастика и массаж для самых маленьких.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Галигузова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Л.Н., Ермолова Т.В., Мещерякова С.Ю., Смирнова Е.О. Диагностика психического развития ребенка: Младен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ранний возраст.</w:t>
      </w:r>
    </w:p>
    <w:p w:rsidR="000944F6" w:rsidRPr="00323B18" w:rsidRDefault="00323B18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</w:t>
      </w:r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>юк</w:t>
      </w:r>
      <w:proofErr w:type="spellEnd"/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С. Н. Актуальные проблемы развития и воспитания детей от рождения до трех лет.</w:t>
      </w:r>
    </w:p>
    <w:p w:rsidR="000944F6" w:rsidRPr="00323B18" w:rsidRDefault="00323B18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Теплю</w:t>
      </w:r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0944F6"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С. Н. Игры-занятия на прогулке с малышами. Для работы с детьми 2-4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Ребенок от рождения до года / Под ред. С. Н.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Тешгюк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второго года жизни / Под ред. С. Н.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Теплюк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Ребенок третьего года жизни / Под ред. С. Н. 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Теплюк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Парциальные программы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в детском саду. Автор В. П. Новикова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саду. Сценарии занятий: 3-4 года.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саду. Сценарии занятий: 4-5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саду. Сценарии занятий: 5-6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Математика в детском саду. Сценарии занятий: 6-7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Рабочие тетради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саду: 3-4 года.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Математика в детском саду: 4-5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саду: 5-6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Математика в детском саду: 6-7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саду. Демонстрационный материал: 3-7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детском саду. Раздаточный материал: 3-5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Математика в детском саду. Раздаточный материал: 5-7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Художественное творчество и конструирование. Автор Л. В. </w:t>
      </w:r>
      <w:proofErr w:type="spellStart"/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Куцакова</w:t>
      </w:r>
      <w:proofErr w:type="spellEnd"/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творчество и конструирование: 3-4 года.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Художественное творчество и конструирование: 4-5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творчество и конструирование: 5-6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Художественное творчество и конструирование: 6-7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Юный эколог.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color w:val="000000"/>
          <w:sz w:val="24"/>
          <w:szCs w:val="24"/>
        </w:rPr>
        <w:t>Автор С. Н. Николаева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«Юный эколог»: 3-7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в младшей группе: 3-4 года.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в средней группе: 4-5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в старшей группе: 5-6 лет. 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Система работы в подготовительной группе: 6-7 лет.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Наглядно-дидактические пособия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Плакаты: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softHyphen/>
        <w:t>лать в лесу».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детского сада с семьей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Серия «Школа Семи Гномов»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Первый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Прибаутки для малютки.  Цветные картинки.  Мои любимые игрушки.  Что как звучит? Кто что делает? Моя первая книжка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Второй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Это чей голос? Большой, маленький Пластилиновый снежок Веселый, грустный Мой дом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В деревне и на даче.  Рисуем пальчиками.  Прогулки по городу.  Форма, цвет.  Чей это хвостик? Мой первый словарик.  Кто это, что это?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Третий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Один, много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  Кто где живет? Цвет, форма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Пластилиновые картинки. Времена года.  На лесной полянке. Рисуем пальчиками. Домашние питомцы. Азбука для малышей. Умная </w:t>
      </w:r>
      <w:bookmarkStart w:id="0" w:name="_GoBack"/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вырезалочка</w:t>
      </w:r>
      <w:bookmarkEnd w:id="0"/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Что такое хорошо?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Четвертый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Счет, форма, величина Логика, мышление Прописи для малышей. Время, пространство.  Уроки грамоты.  Какие бывают машины? Какие бывают профессии </w:t>
      </w:r>
      <w:proofErr w:type="gram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не буду жадным Я считаю до пяти Развитие речи.  Я изучаю природу.  Что лежит в лукошке? Котик-</w:t>
      </w:r>
      <w:proofErr w:type="spellStart"/>
      <w:r w:rsidRPr="00323B18">
        <w:rPr>
          <w:rFonts w:ascii="Times New Roman" w:hAnsi="Times New Roman" w:cs="Times New Roman"/>
          <w:color w:val="000000"/>
          <w:sz w:val="24"/>
          <w:szCs w:val="24"/>
        </w:rPr>
        <w:t>коток</w:t>
      </w:r>
      <w:proofErr w:type="spellEnd"/>
      <w:r w:rsidRPr="00323B18">
        <w:rPr>
          <w:rFonts w:ascii="Times New Roman" w:hAnsi="Times New Roman" w:cs="Times New Roman"/>
          <w:color w:val="000000"/>
          <w:sz w:val="24"/>
          <w:szCs w:val="24"/>
        </w:rPr>
        <w:t>.  А это какого цвета? Квадратик и кружок.  Сложи картинку.  День и ночь.  Веселый хоровод.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Пятый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Счет, форма, величина Логика, мышление Прописи для малышей. Время, пространство. Уроки грамоты.  Что из чего? Расписная игрушка.  Быстрее, выше, сильнее.  </w:t>
      </w:r>
      <w:r w:rsidRPr="00323B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Куда ушли динозавры.  Развитие речи.  Кто самый, самый? Малышам о звездах и планетах.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Шестой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Счет, форма, величина Логика, мышление. Дошкольные прописи.  Время, пространство.  Уроки грамоты.  Защитники Отечества.  Московский Кремль.  Как перейти дорогу.  Я вырасту здоровым.  Развитие речи.  Тайны природы.  География для малышей.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Седьмой год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Счет, форма, величина Логика, мышление Дошкольные прописи Время, пространство.  Уроки грамоты.  Уроки этики.  Как жили наши предки.  Народы мира.  Где живут предлоги.  Чтение с увлечением.  Экология для малышей. Тесты для подготовки к школе.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В последнее время МОУ отказалось от подписки на такие периодические издания как: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- журнал «Воспитатель» с приложением;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- «Логопед»;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- «Инструктор по физической культуре»;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- «Справочник старшего воспитателя и др.</w:t>
      </w:r>
    </w:p>
    <w:p w:rsidR="000944F6" w:rsidRPr="00323B18" w:rsidRDefault="000944F6" w:rsidP="00C8006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>так как целесообразнее иметь подписку на электронные версии изданий</w:t>
      </w:r>
      <w:r w:rsidR="00C80063" w:rsidRPr="00323B18">
        <w:rPr>
          <w:rFonts w:ascii="Times New Roman" w:hAnsi="Times New Roman" w:cs="Times New Roman"/>
          <w:color w:val="000000"/>
          <w:sz w:val="24"/>
          <w:szCs w:val="24"/>
        </w:rPr>
        <w:t>, а также подписку на электронный портал «Система образования».</w:t>
      </w:r>
    </w:p>
    <w:p w:rsidR="00C80063" w:rsidRPr="00323B18" w:rsidRDefault="00C80063" w:rsidP="00C8006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23B18">
        <w:rPr>
          <w:rFonts w:ascii="Times New Roman" w:hAnsi="Times New Roman" w:cs="Times New Roman"/>
          <w:color w:val="000000"/>
          <w:sz w:val="24"/>
          <w:szCs w:val="24"/>
        </w:rPr>
        <w:t xml:space="preserve">           В текущем году началось пополнение библиотечного фонда литературой по направлению «Финансовая грамотность». Были приобретены 6 экземпляров пособий по данному направлению, но этого, конечно, недостаточно. Необходимо пополнение библиотечного фонда современной литературой по всем направлениям Программы воспитания и областям ООП, а также коррекционной работе.</w:t>
      </w: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0944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44F6" w:rsidRPr="00323B18" w:rsidRDefault="000944F6" w:rsidP="00FD2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B6" w:rsidRPr="00323B18" w:rsidRDefault="00586FE4" w:rsidP="00C80063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</w:rPr>
      </w:pPr>
      <w:r w:rsidRPr="00323B18">
        <w:rPr>
          <w:color w:val="212529"/>
        </w:rPr>
        <w:t> </w:t>
      </w:r>
      <w:r w:rsidR="00C80063" w:rsidRPr="00323B18">
        <w:rPr>
          <w:color w:val="212529"/>
        </w:rPr>
        <w:t>Исполнитель: Червякова О.В.</w:t>
      </w:r>
    </w:p>
    <w:sectPr w:rsidR="006E1BB6" w:rsidRPr="00323B18" w:rsidSect="00B21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0EF"/>
    <w:multiLevelType w:val="hybridMultilevel"/>
    <w:tmpl w:val="F728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92A"/>
    <w:multiLevelType w:val="hybridMultilevel"/>
    <w:tmpl w:val="6680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083"/>
    <w:multiLevelType w:val="hybridMultilevel"/>
    <w:tmpl w:val="92D8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6225"/>
    <w:multiLevelType w:val="hybridMultilevel"/>
    <w:tmpl w:val="E35E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4692"/>
    <w:multiLevelType w:val="hybridMultilevel"/>
    <w:tmpl w:val="042C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1795"/>
    <w:multiLevelType w:val="hybridMultilevel"/>
    <w:tmpl w:val="B93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51DF4"/>
    <w:multiLevelType w:val="hybridMultilevel"/>
    <w:tmpl w:val="9F9A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759"/>
    <w:multiLevelType w:val="hybridMultilevel"/>
    <w:tmpl w:val="B70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05A4"/>
    <w:multiLevelType w:val="hybridMultilevel"/>
    <w:tmpl w:val="084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7E60"/>
    <w:multiLevelType w:val="hybridMultilevel"/>
    <w:tmpl w:val="191C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E07"/>
    <w:multiLevelType w:val="hybridMultilevel"/>
    <w:tmpl w:val="FB20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523D"/>
    <w:multiLevelType w:val="hybridMultilevel"/>
    <w:tmpl w:val="8E52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1E12"/>
    <w:multiLevelType w:val="hybridMultilevel"/>
    <w:tmpl w:val="82E6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55BA"/>
    <w:multiLevelType w:val="hybridMultilevel"/>
    <w:tmpl w:val="17F6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6F5"/>
    <w:multiLevelType w:val="hybridMultilevel"/>
    <w:tmpl w:val="3826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2D0"/>
    <w:multiLevelType w:val="hybridMultilevel"/>
    <w:tmpl w:val="2598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3E53466"/>
    <w:multiLevelType w:val="hybridMultilevel"/>
    <w:tmpl w:val="5E0E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0E1C"/>
    <w:multiLevelType w:val="hybridMultilevel"/>
    <w:tmpl w:val="F64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03905"/>
    <w:multiLevelType w:val="hybridMultilevel"/>
    <w:tmpl w:val="7B96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450A0"/>
    <w:multiLevelType w:val="hybridMultilevel"/>
    <w:tmpl w:val="879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66150"/>
    <w:multiLevelType w:val="hybridMultilevel"/>
    <w:tmpl w:val="10C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75518"/>
    <w:multiLevelType w:val="hybridMultilevel"/>
    <w:tmpl w:val="169E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9"/>
  </w:num>
  <w:num w:numId="11">
    <w:abstractNumId w:val="0"/>
  </w:num>
  <w:num w:numId="12">
    <w:abstractNumId w:val="20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FE"/>
    <w:rsid w:val="000465BC"/>
    <w:rsid w:val="00074265"/>
    <w:rsid w:val="000857B0"/>
    <w:rsid w:val="000944F6"/>
    <w:rsid w:val="000A2D6D"/>
    <w:rsid w:val="000D2D42"/>
    <w:rsid w:val="00167476"/>
    <w:rsid w:val="001C36D4"/>
    <w:rsid w:val="001D30B5"/>
    <w:rsid w:val="002556B8"/>
    <w:rsid w:val="002B164D"/>
    <w:rsid w:val="00323B18"/>
    <w:rsid w:val="004949CB"/>
    <w:rsid w:val="004C3BAA"/>
    <w:rsid w:val="00586FE4"/>
    <w:rsid w:val="005E2464"/>
    <w:rsid w:val="005F6AC8"/>
    <w:rsid w:val="00652959"/>
    <w:rsid w:val="006655FE"/>
    <w:rsid w:val="006C3A09"/>
    <w:rsid w:val="006E1BB6"/>
    <w:rsid w:val="006E4C67"/>
    <w:rsid w:val="00776824"/>
    <w:rsid w:val="008D1E8B"/>
    <w:rsid w:val="00B21D9E"/>
    <w:rsid w:val="00C33ABC"/>
    <w:rsid w:val="00C5226B"/>
    <w:rsid w:val="00C80063"/>
    <w:rsid w:val="00CA331D"/>
    <w:rsid w:val="00D0529A"/>
    <w:rsid w:val="00E82291"/>
    <w:rsid w:val="00EB2960"/>
    <w:rsid w:val="00F019F0"/>
    <w:rsid w:val="00F0453B"/>
    <w:rsid w:val="00F55A5A"/>
    <w:rsid w:val="00F6736F"/>
    <w:rsid w:val="00F8671F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863E"/>
  <w15:docId w15:val="{5E203944-BAC7-4322-BF43-91A4032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5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D42"/>
    <w:pPr>
      <w:ind w:left="720"/>
      <w:contextualSpacing/>
    </w:pPr>
  </w:style>
  <w:style w:type="character" w:styleId="a8">
    <w:name w:val="Strong"/>
    <w:basedOn w:val="a0"/>
    <w:uiPriority w:val="22"/>
    <w:qFormat/>
    <w:rsid w:val="00586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1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8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23220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39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19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470323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66299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3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46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83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7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16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84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1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9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140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69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5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82600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6165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4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6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34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41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4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287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9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2F8-7DA1-47F1-9210-842B0F3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31</cp:revision>
  <dcterms:created xsi:type="dcterms:W3CDTF">2023-06-14T09:13:00Z</dcterms:created>
  <dcterms:modified xsi:type="dcterms:W3CDTF">2023-06-16T12:43:00Z</dcterms:modified>
</cp:coreProperties>
</file>