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7" w:rsidRDefault="008427F4">
      <w:r>
        <w:t>Структурный подразделений НЕТ</w:t>
      </w:r>
    </w:p>
    <w:sectPr w:rsidR="007B4CD7" w:rsidSect="00DB6CB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7F4"/>
    <w:rsid w:val="007B4CD7"/>
    <w:rsid w:val="008427F4"/>
    <w:rsid w:val="00DB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2023-04-14T08:12:00Z</dcterms:created>
  <dcterms:modified xsi:type="dcterms:W3CDTF">2023-04-14T08:13:00Z</dcterms:modified>
</cp:coreProperties>
</file>